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F04D7" w14:textId="4BF295BB" w:rsidR="00494D89" w:rsidRPr="00D15FAB" w:rsidRDefault="00FB3D21" w:rsidP="00F11D60">
      <w:pPr>
        <w:jc w:val="center"/>
        <w:rPr>
          <w:b/>
          <w:bCs/>
          <w:sz w:val="36"/>
          <w:szCs w:val="36"/>
        </w:rPr>
      </w:pPr>
      <w:r w:rsidRPr="00D15FAB">
        <w:rPr>
          <w:b/>
          <w:bCs/>
          <w:sz w:val="36"/>
          <w:szCs w:val="36"/>
        </w:rPr>
        <w:t xml:space="preserve">Uitagenda Zeeland </w:t>
      </w:r>
      <w:r w:rsidR="00272D28" w:rsidRPr="00D15FAB">
        <w:rPr>
          <w:b/>
          <w:bCs/>
          <w:sz w:val="36"/>
          <w:szCs w:val="36"/>
        </w:rPr>
        <w:t xml:space="preserve">en Brabant </w:t>
      </w:r>
      <w:r w:rsidRPr="00D15FAB">
        <w:rPr>
          <w:b/>
          <w:bCs/>
          <w:sz w:val="36"/>
          <w:szCs w:val="36"/>
        </w:rPr>
        <w:t xml:space="preserve">februari </w:t>
      </w:r>
      <w:r w:rsidR="00934B77" w:rsidRPr="00D15FAB">
        <w:rPr>
          <w:b/>
          <w:bCs/>
          <w:sz w:val="36"/>
          <w:szCs w:val="36"/>
        </w:rPr>
        <w:t>2022</w:t>
      </w:r>
    </w:p>
    <w:p w14:paraId="0E6DC98D" w14:textId="77777777" w:rsidR="0008129F" w:rsidRDefault="0008129F">
      <w:pPr>
        <w:sectPr w:rsidR="0008129F" w:rsidSect="00A869E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2E396CD" w14:textId="3CC28B7B" w:rsidR="009514D3" w:rsidRPr="003A6100" w:rsidRDefault="00F974BA">
      <w:pPr>
        <w:rPr>
          <w:b/>
          <w:bCs/>
          <w:sz w:val="24"/>
          <w:szCs w:val="24"/>
        </w:rPr>
      </w:pPr>
      <w:r w:rsidRPr="003A6100">
        <w:rPr>
          <w:b/>
          <w:bCs/>
          <w:sz w:val="24"/>
          <w:szCs w:val="24"/>
          <w:highlight w:val="lightGray"/>
        </w:rPr>
        <w:t>Inhoud:</w:t>
      </w:r>
    </w:p>
    <w:p w14:paraId="606D7B0C" w14:textId="4E3DAF91" w:rsidR="00E21BA5" w:rsidRDefault="00E21BA5" w:rsidP="00272D28">
      <w:pPr>
        <w:pStyle w:val="Lijstalinea"/>
        <w:numPr>
          <w:ilvl w:val="0"/>
          <w:numId w:val="1"/>
        </w:numPr>
      </w:pPr>
      <w:r>
        <w:t>Winter</w:t>
      </w:r>
      <w:r w:rsidR="006121BD">
        <w:t xml:space="preserve"> E</w:t>
      </w:r>
      <w:r>
        <w:t xml:space="preserve">fteling </w:t>
      </w:r>
    </w:p>
    <w:p w14:paraId="597B151D" w14:textId="57B206F3" w:rsidR="00272D28" w:rsidRDefault="00272D28" w:rsidP="006121BD">
      <w:pPr>
        <w:pStyle w:val="Lijstalinea"/>
        <w:numPr>
          <w:ilvl w:val="0"/>
          <w:numId w:val="1"/>
        </w:numPr>
      </w:pPr>
      <w:r>
        <w:t>Diersporen zoeken</w:t>
      </w:r>
    </w:p>
    <w:p w14:paraId="296A0317" w14:textId="0C7EB5DD" w:rsidR="00F974BA" w:rsidRDefault="00F974BA" w:rsidP="00F974BA">
      <w:pPr>
        <w:pStyle w:val="Lijstalinea"/>
        <w:numPr>
          <w:ilvl w:val="0"/>
          <w:numId w:val="1"/>
        </w:numPr>
      </w:pPr>
      <w:r>
        <w:t xml:space="preserve">Modelbouwbeurs </w:t>
      </w:r>
    </w:p>
    <w:p w14:paraId="74139A67" w14:textId="52EE81D3" w:rsidR="00B745F5" w:rsidRDefault="00B745F5" w:rsidP="00F974BA">
      <w:pPr>
        <w:pStyle w:val="Lijstalinea"/>
        <w:numPr>
          <w:ilvl w:val="0"/>
          <w:numId w:val="1"/>
        </w:numPr>
      </w:pPr>
      <w:r>
        <w:t>Muziekagenda</w:t>
      </w:r>
    </w:p>
    <w:p w14:paraId="22F76E4B" w14:textId="3857F17F" w:rsidR="00B745F5" w:rsidRDefault="00B745F5" w:rsidP="00F974BA">
      <w:pPr>
        <w:pStyle w:val="Lijstalinea"/>
        <w:numPr>
          <w:ilvl w:val="0"/>
          <w:numId w:val="1"/>
        </w:numPr>
      </w:pPr>
      <w:r>
        <w:t xml:space="preserve">Theateragenda </w:t>
      </w:r>
    </w:p>
    <w:p w14:paraId="7161FFF1" w14:textId="77777777" w:rsidR="009915E5" w:rsidRPr="00ED726A" w:rsidRDefault="009915E5" w:rsidP="003A51C6">
      <w:pPr>
        <w:rPr>
          <w:sz w:val="24"/>
          <w:szCs w:val="24"/>
        </w:rPr>
      </w:pPr>
    </w:p>
    <w:p w14:paraId="50A2E6E3" w14:textId="61782170" w:rsidR="00ED726A" w:rsidRPr="00ED726A" w:rsidRDefault="003B6775" w:rsidP="00197F7D">
      <w:pPr>
        <w:rPr>
          <w:sz w:val="28"/>
          <w:szCs w:val="28"/>
        </w:rPr>
      </w:pPr>
      <w:r w:rsidRPr="00ED726A">
        <w:rPr>
          <w:sz w:val="28"/>
          <w:szCs w:val="28"/>
        </w:rPr>
        <w:t>Voor de maand februari staat er weer heel wat op de planning. Je kunt verschillende uitjes plannen. D</w:t>
      </w:r>
      <w:r w:rsidR="009915E5" w:rsidRPr="00ED726A">
        <w:rPr>
          <w:sz w:val="28"/>
          <w:szCs w:val="28"/>
        </w:rPr>
        <w:t xml:space="preserve">e uitjes zijn in Brabant en Zeeland. </w:t>
      </w:r>
      <w:r w:rsidR="009915E5" w:rsidRPr="00ED726A">
        <w:rPr>
          <w:sz w:val="28"/>
          <w:szCs w:val="28"/>
          <w:u w:val="single"/>
        </w:rPr>
        <w:t>Let op!</w:t>
      </w:r>
      <w:r w:rsidR="009915E5" w:rsidRPr="00ED726A">
        <w:rPr>
          <w:sz w:val="28"/>
          <w:szCs w:val="28"/>
        </w:rPr>
        <w:t xml:space="preserve"> De concerten zijn alleen voor Zeeland.</w:t>
      </w:r>
    </w:p>
    <w:p w14:paraId="58A7BFD2" w14:textId="77777777" w:rsidR="00ED726A" w:rsidRPr="00ED726A" w:rsidRDefault="00ED726A" w:rsidP="00197F7D">
      <w:pPr>
        <w:rPr>
          <w:sz w:val="24"/>
          <w:szCs w:val="24"/>
        </w:rPr>
      </w:pPr>
    </w:p>
    <w:p w14:paraId="6B398510" w14:textId="5303B77C" w:rsidR="00197F7D" w:rsidRPr="003A6100" w:rsidRDefault="00197F7D" w:rsidP="00197F7D">
      <w:pPr>
        <w:rPr>
          <w:b/>
          <w:bCs/>
          <w:sz w:val="24"/>
          <w:szCs w:val="24"/>
        </w:rPr>
      </w:pPr>
      <w:r w:rsidRPr="003A6100">
        <w:rPr>
          <w:b/>
          <w:bCs/>
          <w:sz w:val="24"/>
          <w:szCs w:val="24"/>
          <w:highlight w:val="lightGray"/>
        </w:rPr>
        <w:t>Duizend lichtjes</w:t>
      </w:r>
    </w:p>
    <w:p w14:paraId="18B2A4CF" w14:textId="77777777" w:rsidR="00197F7D" w:rsidRDefault="00197F7D" w:rsidP="00197F7D">
      <w:r>
        <w:t>Je kunt in de Efteling genieten van de Winter Efteling. Daar horen niet alleen lichtjes bij, maar ook speciale lekkernijen en gezellige spelletjes.</w:t>
      </w:r>
    </w:p>
    <w:p w14:paraId="2EBD967E" w14:textId="5A89565C" w:rsidR="00E54782" w:rsidRDefault="00197F7D" w:rsidP="003A51C6">
      <w:pPr>
        <w:rPr>
          <w:i/>
          <w:iCs/>
        </w:rPr>
      </w:pPr>
      <w:r>
        <w:rPr>
          <w:i/>
          <w:iCs/>
        </w:rPr>
        <w:t>Geldig t/m 6 februari</w:t>
      </w:r>
    </w:p>
    <w:p w14:paraId="5AB35762" w14:textId="77777777" w:rsidR="00482064" w:rsidRDefault="00482064" w:rsidP="003A51C6">
      <w:pPr>
        <w:rPr>
          <w:b/>
          <w:bCs/>
          <w:sz w:val="24"/>
          <w:szCs w:val="24"/>
          <w:highlight w:val="lightGray"/>
        </w:rPr>
      </w:pPr>
    </w:p>
    <w:p w14:paraId="317CEDD3" w14:textId="3CE800EC" w:rsidR="003B4663" w:rsidRPr="003A6100" w:rsidRDefault="003B4663" w:rsidP="003A51C6">
      <w:pPr>
        <w:rPr>
          <w:b/>
          <w:bCs/>
          <w:sz w:val="24"/>
          <w:szCs w:val="24"/>
        </w:rPr>
      </w:pPr>
      <w:r w:rsidRPr="003A6100">
        <w:rPr>
          <w:b/>
          <w:bCs/>
          <w:sz w:val="24"/>
          <w:szCs w:val="24"/>
          <w:highlight w:val="lightGray"/>
        </w:rPr>
        <w:t>Diersporen zoeken</w:t>
      </w:r>
    </w:p>
    <w:p w14:paraId="04E9345A" w14:textId="0008D8D5" w:rsidR="00743336" w:rsidRDefault="00743336" w:rsidP="003A51C6">
      <w:r>
        <w:t>Ga in Oisterwijk een dagje met de boswachter mee.</w:t>
      </w:r>
      <w:r w:rsidR="00D250F9">
        <w:t xml:space="preserve"> Zoek samen naar de sporen die de dieren achterlaten in het bos. </w:t>
      </w:r>
      <w:r w:rsidR="00F73C29">
        <w:t>Misschien zie je niet alleen de sporen, maar ook de dier zelf wel!</w:t>
      </w:r>
    </w:p>
    <w:p w14:paraId="401918CA" w14:textId="2B264021" w:rsidR="00F73C29" w:rsidRDefault="00F73C29" w:rsidP="003A51C6">
      <w:pPr>
        <w:rPr>
          <w:i/>
          <w:iCs/>
        </w:rPr>
      </w:pPr>
      <w:r>
        <w:rPr>
          <w:i/>
          <w:iCs/>
        </w:rPr>
        <w:t>Leeftijd: 8 t/m 12 jaar</w:t>
      </w:r>
    </w:p>
    <w:p w14:paraId="37D4CF09" w14:textId="15CE3FD4" w:rsidR="00A92D39" w:rsidRDefault="003E1A49" w:rsidP="00F11D60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5F51CCAF" wp14:editId="0654633A">
            <wp:extent cx="1622066" cy="1079053"/>
            <wp:effectExtent l="0" t="0" r="0" b="6985"/>
            <wp:docPr id="1" name="Afbeelding 1" descr="Groene Boom Dichtbij Groene Installa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ene Boom Dichtbij Groene Installat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256" cy="10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3A6FE" w14:textId="77777777" w:rsidR="00E54782" w:rsidRDefault="00E54782" w:rsidP="00262C82">
      <w:pPr>
        <w:rPr>
          <w:b/>
          <w:bCs/>
          <w:highlight w:val="lightGray"/>
        </w:rPr>
      </w:pPr>
    </w:p>
    <w:p w14:paraId="3F95C32B" w14:textId="46090F7A" w:rsidR="003E1A49" w:rsidRPr="003A6100" w:rsidRDefault="00A92D39" w:rsidP="00262C82">
      <w:pPr>
        <w:rPr>
          <w:b/>
          <w:bCs/>
          <w:sz w:val="24"/>
          <w:szCs w:val="24"/>
        </w:rPr>
      </w:pPr>
      <w:r w:rsidRPr="003A6100">
        <w:rPr>
          <w:b/>
          <w:bCs/>
          <w:sz w:val="24"/>
          <w:szCs w:val="24"/>
          <w:highlight w:val="lightGray"/>
        </w:rPr>
        <w:t>Modelbouwshow</w:t>
      </w:r>
    </w:p>
    <w:p w14:paraId="227F5E1C" w14:textId="423D8067" w:rsidR="00A92D39" w:rsidRDefault="00A92D39" w:rsidP="003A51C6">
      <w:r>
        <w:t xml:space="preserve">Op 19 en 20 februari </w:t>
      </w:r>
      <w:r w:rsidR="00423C4F">
        <w:t>kun je in de Zeelandhallen in Goes naar de modelbouwshow. Je kunt dan gaan kijken naar</w:t>
      </w:r>
      <w:r w:rsidR="00A869E4">
        <w:t xml:space="preserve"> vliegtuigen, boten, vrachtwagens en noem het maar op.</w:t>
      </w:r>
    </w:p>
    <w:p w14:paraId="201DF978" w14:textId="77777777" w:rsidR="002C6FF2" w:rsidRDefault="00043754" w:rsidP="003A6100">
      <w:pPr>
        <w:jc w:val="center"/>
      </w:pPr>
      <w:r>
        <w:rPr>
          <w:noProof/>
        </w:rPr>
        <w:drawing>
          <wp:inline distT="0" distB="0" distL="0" distR="0" wp14:anchorId="09EBAA13" wp14:editId="2D9D1192">
            <wp:extent cx="1637969" cy="1091068"/>
            <wp:effectExtent l="0" t="0" r="635" b="0"/>
            <wp:docPr id="2" name="Afbeelding 2" descr="Geel Vliegtu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el Vliegtu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93" cy="110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6CE10" w14:textId="06758F46" w:rsidR="00366EDC" w:rsidRPr="00B745F5" w:rsidRDefault="00366EDC" w:rsidP="00366EDC">
      <w:pPr>
        <w:rPr>
          <w:b/>
          <w:bCs/>
          <w:sz w:val="24"/>
          <w:szCs w:val="24"/>
        </w:rPr>
      </w:pPr>
      <w:r w:rsidRPr="00B745F5">
        <w:rPr>
          <w:b/>
          <w:bCs/>
          <w:sz w:val="24"/>
          <w:szCs w:val="24"/>
          <w:highlight w:val="lightGray"/>
        </w:rPr>
        <w:t>Muziek en theater</w:t>
      </w:r>
    </w:p>
    <w:p w14:paraId="06B0B054" w14:textId="2015BCC0" w:rsidR="00366EDC" w:rsidRDefault="00366EDC" w:rsidP="00366EDC">
      <w:r>
        <w:t>Zet de komende data alvast in je agenda! Er zijn weer verschillende artiesten die zullen optreden in februari. Ook de theaters hebben weer verschillende voorstellingen klaarstaan.</w:t>
      </w:r>
    </w:p>
    <w:p w14:paraId="43694CE0" w14:textId="77777777" w:rsidR="00366EDC" w:rsidRPr="003A6100" w:rsidRDefault="00366EDC" w:rsidP="00366EDC">
      <w:pPr>
        <w:rPr>
          <w:b/>
          <w:bCs/>
          <w:sz w:val="24"/>
          <w:szCs w:val="24"/>
        </w:rPr>
      </w:pPr>
      <w:r w:rsidRPr="003A6100">
        <w:rPr>
          <w:b/>
          <w:bCs/>
          <w:sz w:val="24"/>
          <w:szCs w:val="24"/>
          <w:highlight w:val="lightGray"/>
        </w:rPr>
        <w:t>Muziekagenda</w:t>
      </w:r>
    </w:p>
    <w:p w14:paraId="39B6F65B" w14:textId="77777777" w:rsidR="00366EDC" w:rsidRDefault="00366EDC" w:rsidP="00366EDC">
      <w:pPr>
        <w:spacing w:after="0"/>
      </w:pPr>
      <w:r w:rsidRPr="0046080C">
        <w:rPr>
          <w:u w:val="single"/>
        </w:rPr>
        <w:t>2 februari</w:t>
      </w:r>
      <w:r w:rsidRPr="00022CBA">
        <w:t xml:space="preserve">: Jan Brokken, Tobias </w:t>
      </w:r>
      <w:proofErr w:type="spellStart"/>
      <w:r w:rsidRPr="00022CBA">
        <w:t>Borsboom</w:t>
      </w:r>
      <w:proofErr w:type="spellEnd"/>
      <w:r w:rsidRPr="00022CBA">
        <w:t xml:space="preserve"> &amp; Peter </w:t>
      </w:r>
      <w:proofErr w:type="spellStart"/>
      <w:r w:rsidRPr="00022CBA">
        <w:t>Vigh</w:t>
      </w:r>
      <w:proofErr w:type="spellEnd"/>
      <w:r>
        <w:t>, Terneuzen</w:t>
      </w:r>
    </w:p>
    <w:p w14:paraId="3B15D7C0" w14:textId="473427B5" w:rsidR="00366EDC" w:rsidRPr="00C51C3B" w:rsidRDefault="00366EDC" w:rsidP="00366EDC">
      <w:pPr>
        <w:spacing w:after="0"/>
      </w:pPr>
      <w:r w:rsidRPr="00C51C3B">
        <w:rPr>
          <w:u w:val="single"/>
        </w:rPr>
        <w:t>19 februari</w:t>
      </w:r>
      <w:r w:rsidRPr="00C51C3B">
        <w:t xml:space="preserve">: </w:t>
      </w:r>
      <w:proofErr w:type="spellStart"/>
      <w:r w:rsidRPr="00C51C3B">
        <w:t>Jublileumconcert</w:t>
      </w:r>
      <w:proofErr w:type="spellEnd"/>
      <w:r w:rsidRPr="00C51C3B">
        <w:t xml:space="preserve"> SEASIDE Rendez-Vous</w:t>
      </w:r>
      <w:r>
        <w:t xml:space="preserve">, </w:t>
      </w:r>
      <w:proofErr w:type="spellStart"/>
      <w:r>
        <w:t>Zierkikzee</w:t>
      </w:r>
      <w:proofErr w:type="spellEnd"/>
    </w:p>
    <w:p w14:paraId="07EDDF60" w14:textId="363F7319" w:rsidR="00482064" w:rsidRPr="00482064" w:rsidRDefault="00366EDC" w:rsidP="00482064">
      <w:pPr>
        <w:spacing w:after="0"/>
        <w:rPr>
          <w:lang w:val="en-US"/>
        </w:rPr>
      </w:pPr>
      <w:r w:rsidRPr="00701C8F">
        <w:rPr>
          <w:u w:val="single"/>
          <w:lang w:val="en-US"/>
        </w:rPr>
        <w:t xml:space="preserve">19 </w:t>
      </w:r>
      <w:proofErr w:type="spellStart"/>
      <w:r w:rsidRPr="00701C8F">
        <w:rPr>
          <w:u w:val="single"/>
          <w:lang w:val="en-US"/>
        </w:rPr>
        <w:t>februari</w:t>
      </w:r>
      <w:proofErr w:type="spellEnd"/>
      <w:r w:rsidRPr="00701C8F">
        <w:rPr>
          <w:lang w:val="en-US"/>
        </w:rPr>
        <w:t>: Leonard Cohen Tribute Band, Oost</w:t>
      </w:r>
      <w:r>
        <w:rPr>
          <w:lang w:val="en-US"/>
        </w:rPr>
        <w:t>burg</w:t>
      </w:r>
    </w:p>
    <w:p w14:paraId="31C1C1B0" w14:textId="39C32080" w:rsidR="00482064" w:rsidRPr="00482064" w:rsidRDefault="00482064" w:rsidP="00366EDC">
      <w:pPr>
        <w:rPr>
          <w:b/>
          <w:bCs/>
          <w:sz w:val="24"/>
          <w:szCs w:val="24"/>
          <w:highlight w:val="lightGray"/>
          <w:lang w:val="en-US"/>
        </w:rPr>
      </w:pPr>
    </w:p>
    <w:p w14:paraId="719B38F9" w14:textId="092EDF17" w:rsidR="00366EDC" w:rsidRPr="003A6100" w:rsidRDefault="00366EDC" w:rsidP="00366EDC">
      <w:pPr>
        <w:rPr>
          <w:b/>
          <w:bCs/>
          <w:sz w:val="24"/>
          <w:szCs w:val="24"/>
        </w:rPr>
      </w:pPr>
      <w:r w:rsidRPr="003A6100">
        <w:rPr>
          <w:b/>
          <w:bCs/>
          <w:sz w:val="24"/>
          <w:szCs w:val="24"/>
          <w:highlight w:val="lightGray"/>
        </w:rPr>
        <w:t>Theater:</w:t>
      </w:r>
    </w:p>
    <w:p w14:paraId="6AE589DD" w14:textId="13633B40" w:rsidR="00366EDC" w:rsidRDefault="00366EDC" w:rsidP="00366EDC">
      <w:pPr>
        <w:spacing w:after="0"/>
      </w:pPr>
      <w:r w:rsidRPr="002C520C">
        <w:rPr>
          <w:u w:val="single"/>
        </w:rPr>
        <w:t xml:space="preserve">9 </w:t>
      </w:r>
      <w:r>
        <w:rPr>
          <w:u w:val="single"/>
        </w:rPr>
        <w:t>februari</w:t>
      </w:r>
      <w:r w:rsidRPr="001F31B3">
        <w:t>:</w:t>
      </w:r>
      <w:r>
        <w:t xml:space="preserve"> RUMAG Theater Event, Terneuzen</w:t>
      </w:r>
    </w:p>
    <w:p w14:paraId="02E6C239" w14:textId="443BF4E5" w:rsidR="00366EDC" w:rsidRDefault="00366EDC" w:rsidP="00366EDC">
      <w:pPr>
        <w:spacing w:after="0"/>
      </w:pPr>
      <w:r>
        <w:rPr>
          <w:u w:val="single"/>
        </w:rPr>
        <w:t>10 februari</w:t>
      </w:r>
      <w:r>
        <w:t>: Pieter Derks, cabaret, Middelburg</w:t>
      </w:r>
    </w:p>
    <w:p w14:paraId="69B5BD93" w14:textId="77D3DF4E" w:rsidR="00366EDC" w:rsidRPr="006A7153" w:rsidRDefault="00366EDC" w:rsidP="00366EDC">
      <w:pPr>
        <w:spacing w:after="0"/>
      </w:pPr>
      <w:r>
        <w:rPr>
          <w:u w:val="single"/>
        </w:rPr>
        <w:t>15 &amp; 16 februari</w:t>
      </w:r>
      <w:r>
        <w:t>: Youp van ’t Hek, cabaret, Goes</w:t>
      </w:r>
    </w:p>
    <w:p w14:paraId="7C36AB6F" w14:textId="31C14C8C" w:rsidR="00366EDC" w:rsidRPr="002C520C" w:rsidRDefault="00366EDC" w:rsidP="00366EDC">
      <w:pPr>
        <w:rPr>
          <w:highlight w:val="lightGray"/>
        </w:rPr>
      </w:pPr>
      <w:r w:rsidRPr="002C520C">
        <w:rPr>
          <w:u w:val="single"/>
        </w:rPr>
        <w:t>19 februari:</w:t>
      </w:r>
      <w:r w:rsidRPr="002C520C">
        <w:t xml:space="preserve"> Guido Weijers, Masterclass Geluk, Rilland</w:t>
      </w:r>
    </w:p>
    <w:p w14:paraId="411611AB" w14:textId="4B2ECEA8" w:rsidR="00366EDC" w:rsidRDefault="00482064" w:rsidP="003A610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BBBE8" wp14:editId="43B0E743">
            <wp:simplePos x="0" y="0"/>
            <wp:positionH relativeFrom="margin">
              <wp:posOffset>6651846</wp:posOffset>
            </wp:positionH>
            <wp:positionV relativeFrom="margin">
              <wp:posOffset>4752616</wp:posOffset>
            </wp:positionV>
            <wp:extent cx="1852654" cy="1234072"/>
            <wp:effectExtent l="0" t="0" r="0" b="4445"/>
            <wp:wrapSquare wrapText="bothSides"/>
            <wp:docPr id="3" name="Afbeelding 3" descr="Mensen Bij Con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nsen Bij Conce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54" cy="12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532753" w14:textId="53900E62" w:rsidR="00E54782" w:rsidRDefault="00E54782" w:rsidP="003A51C6"/>
    <w:p w14:paraId="5FC04DC6" w14:textId="1033BF57" w:rsidR="00813AD5" w:rsidRPr="00A92D39" w:rsidRDefault="00813AD5" w:rsidP="003A51C6"/>
    <w:sectPr w:rsidR="00813AD5" w:rsidRPr="00A92D39" w:rsidSect="0008129F">
      <w:type w:val="continuous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373B"/>
    <w:multiLevelType w:val="hybridMultilevel"/>
    <w:tmpl w:val="470CE7B6"/>
    <w:lvl w:ilvl="0" w:tplc="89540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45E7B"/>
    <w:multiLevelType w:val="hybridMultilevel"/>
    <w:tmpl w:val="C92A0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F2"/>
    <w:rsid w:val="00022CBA"/>
    <w:rsid w:val="00043754"/>
    <w:rsid w:val="0008129F"/>
    <w:rsid w:val="00197F7D"/>
    <w:rsid w:val="001A6041"/>
    <w:rsid w:val="001E6BDC"/>
    <w:rsid w:val="001F31B3"/>
    <w:rsid w:val="00206D7C"/>
    <w:rsid w:val="00262C82"/>
    <w:rsid w:val="00272D28"/>
    <w:rsid w:val="002873F2"/>
    <w:rsid w:val="002C520C"/>
    <w:rsid w:val="002C6FF2"/>
    <w:rsid w:val="00366EDC"/>
    <w:rsid w:val="003733D1"/>
    <w:rsid w:val="003A51C6"/>
    <w:rsid w:val="003A6100"/>
    <w:rsid w:val="003B4663"/>
    <w:rsid w:val="003B6775"/>
    <w:rsid w:val="003E1A49"/>
    <w:rsid w:val="00423C4F"/>
    <w:rsid w:val="0046080C"/>
    <w:rsid w:val="00463518"/>
    <w:rsid w:val="00482064"/>
    <w:rsid w:val="00494D89"/>
    <w:rsid w:val="006121BD"/>
    <w:rsid w:val="00634AF3"/>
    <w:rsid w:val="00642577"/>
    <w:rsid w:val="00673D33"/>
    <w:rsid w:val="006A7153"/>
    <w:rsid w:val="00701C8F"/>
    <w:rsid w:val="00743336"/>
    <w:rsid w:val="007926A7"/>
    <w:rsid w:val="00813AD5"/>
    <w:rsid w:val="0092412B"/>
    <w:rsid w:val="00934B77"/>
    <w:rsid w:val="00950490"/>
    <w:rsid w:val="009514D3"/>
    <w:rsid w:val="009915E5"/>
    <w:rsid w:val="00A46212"/>
    <w:rsid w:val="00A75A84"/>
    <w:rsid w:val="00A869E4"/>
    <w:rsid w:val="00A92D39"/>
    <w:rsid w:val="00B745F5"/>
    <w:rsid w:val="00C51014"/>
    <w:rsid w:val="00C51C3B"/>
    <w:rsid w:val="00D15FAB"/>
    <w:rsid w:val="00D250F9"/>
    <w:rsid w:val="00D37CC3"/>
    <w:rsid w:val="00E21BA5"/>
    <w:rsid w:val="00E54782"/>
    <w:rsid w:val="00ED726A"/>
    <w:rsid w:val="00F014BA"/>
    <w:rsid w:val="00F11D60"/>
    <w:rsid w:val="00F73C29"/>
    <w:rsid w:val="00F974BA"/>
    <w:rsid w:val="00FA2A9B"/>
    <w:rsid w:val="00FB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0A52"/>
  <w15:chartTrackingRefBased/>
  <w15:docId w15:val="{F03E8AE7-78E9-4597-BAC9-92FD094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judithvsteensel@outlook.com</dc:creator>
  <cp:keywords/>
  <dc:description/>
  <cp:lastModifiedBy>judithvsteensel@outlook.com</cp:lastModifiedBy>
  <cp:revision>56</cp:revision>
  <dcterms:created xsi:type="dcterms:W3CDTF">2022-01-23T16:00:00Z</dcterms:created>
  <dcterms:modified xsi:type="dcterms:W3CDTF">2022-01-24T10:59:00Z</dcterms:modified>
</cp:coreProperties>
</file>